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993E" w14:textId="6974D27E" w:rsidR="00A54617" w:rsidRDefault="00483843" w:rsidP="003A39D5">
      <w:pPr>
        <w:tabs>
          <w:tab w:val="center" w:pos="7490"/>
          <w:tab w:val="right" w:pos="14985"/>
        </w:tabs>
        <w:spacing w:after="56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Arial" w:eastAsia="Arial" w:hAnsi="Arial" w:cs="Arial"/>
          <w:sz w:val="18"/>
        </w:rPr>
        <w:t>Attachment J.2</w:t>
      </w:r>
    </w:p>
    <w:p w14:paraId="2D93ABA7" w14:textId="2C0FC81E" w:rsidR="00A54617" w:rsidRDefault="00A54617">
      <w:pPr>
        <w:spacing w:after="0"/>
        <w:ind w:left="115"/>
      </w:pPr>
    </w:p>
    <w:p w14:paraId="152CEE20" w14:textId="77777777" w:rsidR="00A54617" w:rsidRDefault="00483843" w:rsidP="003A39D5">
      <w:pPr>
        <w:pStyle w:val="Heading1"/>
        <w:ind w:left="180"/>
      </w:pPr>
      <w:r>
        <w:t xml:space="preserve">MONTHLY TREATMENT LOG  </w:t>
      </w:r>
    </w:p>
    <w:p w14:paraId="77B80DE6" w14:textId="77777777" w:rsidR="00A54617" w:rsidRDefault="00483843" w:rsidP="003A39D5">
      <w:pPr>
        <w:spacing w:after="38" w:line="241" w:lineRule="auto"/>
        <w:ind w:left="180"/>
        <w:jc w:val="center"/>
      </w:pPr>
      <w:r>
        <w:rPr>
          <w:rFonts w:ascii="Arial" w:eastAsia="Arial" w:hAnsi="Arial" w:cs="Arial"/>
          <w:b/>
          <w:sz w:val="20"/>
        </w:rPr>
        <w:t xml:space="preserve">Complete one form per person per month. Include all scheduled contacts.  In the event the person does not attend a scheduled service, indicate “no show” in the signature column.  In the event the person does not attend any services within the month, include a comment noting this.   </w:t>
      </w:r>
    </w:p>
    <w:p w14:paraId="460532D7" w14:textId="77777777" w:rsidR="003A39D5" w:rsidRDefault="003A39D5" w:rsidP="003A39D5">
      <w:pPr>
        <w:spacing w:after="0"/>
        <w:ind w:left="180"/>
        <w:rPr>
          <w:rFonts w:ascii="Arial" w:eastAsia="Arial" w:hAnsi="Arial" w:cs="Arial"/>
          <w:sz w:val="24"/>
        </w:rPr>
      </w:pPr>
    </w:p>
    <w:tbl>
      <w:tblPr>
        <w:tblStyle w:val="TableGrid0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17"/>
        <w:gridCol w:w="4815"/>
      </w:tblGrid>
      <w:tr w:rsidR="003A39D5" w14:paraId="2BB64936" w14:textId="77777777" w:rsidTr="00DC610F">
        <w:tc>
          <w:tcPr>
            <w:tcW w:w="4941" w:type="dxa"/>
          </w:tcPr>
          <w:p w14:paraId="3F1E4FA4" w14:textId="4530086B" w:rsidR="003A39D5" w:rsidRPr="0053113C" w:rsidRDefault="003A39D5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Vendor:</w:t>
            </w:r>
            <w:r w:rsidR="00E645BC" w:rsidRPr="00D32CB8">
              <w:rPr>
                <w:rFonts w:ascii="Arial" w:eastAsia="Arial" w:hAnsi="Arial" w:cs="Arial"/>
                <w:bCs/>
              </w:rPr>
              <w:t xml:space="preserve"> </w:t>
            </w:r>
            <w:r w:rsidR="00D32CB8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4928" w:type="dxa"/>
          </w:tcPr>
          <w:p w14:paraId="08E21B67" w14:textId="6A1561D6" w:rsidR="003A39D5" w:rsidRPr="0053113C" w:rsidRDefault="003A39D5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Agreement #:</w:t>
            </w:r>
            <w:r w:rsidR="00E645BC" w:rsidRPr="00D32CB8">
              <w:rPr>
                <w:rFonts w:ascii="Arial" w:eastAsia="Arial" w:hAnsi="Arial" w:cs="Arial"/>
                <w:bCs/>
              </w:rPr>
              <w:t xml:space="preserve"> </w:t>
            </w:r>
            <w:r w:rsidR="00D32CB8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4926" w:type="dxa"/>
          </w:tcPr>
          <w:p w14:paraId="6541E335" w14:textId="35730EE4" w:rsidR="003A39D5" w:rsidRPr="0053113C" w:rsidRDefault="00155E3D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  <w:bCs/>
              </w:rPr>
              <w:t>Therapist:</w:t>
            </w:r>
            <w:r w:rsidRPr="0053113C">
              <w:rPr>
                <w:rFonts w:ascii="Arial" w:eastAsia="Arial" w:hAnsi="Arial" w:cs="Arial"/>
              </w:rPr>
              <w:t xml:space="preserve">  </w:t>
            </w:r>
          </w:p>
        </w:tc>
      </w:tr>
      <w:tr w:rsidR="00E645BC" w14:paraId="2967D859" w14:textId="77777777" w:rsidTr="00DC610F">
        <w:tc>
          <w:tcPr>
            <w:tcW w:w="9869" w:type="dxa"/>
            <w:gridSpan w:val="2"/>
          </w:tcPr>
          <w:p w14:paraId="6AC37554" w14:textId="090C3003" w:rsidR="00E645BC" w:rsidRPr="0053113C" w:rsidRDefault="00E645BC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Defendant/Person Under Supervision:</w:t>
            </w:r>
            <w:r w:rsidR="00BF18A9" w:rsidRPr="00D32CB8">
              <w:rPr>
                <w:rFonts w:ascii="Arial" w:eastAsia="Arial" w:hAnsi="Arial" w:cs="Arial"/>
                <w:bCs/>
              </w:rPr>
              <w:t xml:space="preserve"> </w:t>
            </w:r>
            <w:r w:rsidRPr="00D32CB8">
              <w:rPr>
                <w:rFonts w:ascii="Arial" w:eastAsia="Arial" w:hAnsi="Arial" w:cs="Arial"/>
                <w:bCs/>
              </w:rPr>
              <w:t xml:space="preserve"> </w:t>
            </w:r>
          </w:p>
        </w:tc>
        <w:tc>
          <w:tcPr>
            <w:tcW w:w="4926" w:type="dxa"/>
          </w:tcPr>
          <w:p w14:paraId="67790954" w14:textId="0EDD961E" w:rsidR="00E645BC" w:rsidRPr="0053113C" w:rsidRDefault="00155E3D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  <w:bCs/>
              </w:rPr>
              <w:t>Date of Last Treatment Plan:</w:t>
            </w:r>
            <w:r w:rsidRPr="0053113C">
              <w:rPr>
                <w:rFonts w:ascii="Arial" w:eastAsia="Arial" w:hAnsi="Arial" w:cs="Arial"/>
              </w:rPr>
              <w:t xml:space="preserve"> </w:t>
            </w:r>
            <w:r w:rsidR="0053113C" w:rsidRPr="0053113C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1566921296"/>
                <w:placeholder>
                  <w:docPart w:val="DefaultPlaceholder_-1854013437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3113C" w:rsidRPr="0053113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3A39D5" w14:paraId="203FDC50" w14:textId="77777777" w:rsidTr="00DC610F">
        <w:tc>
          <w:tcPr>
            <w:tcW w:w="4941" w:type="dxa"/>
          </w:tcPr>
          <w:p w14:paraId="0FE39957" w14:textId="54791BE5" w:rsidR="003A39D5" w:rsidRPr="0053113C" w:rsidRDefault="003A39D5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Month/Year:</w:t>
            </w:r>
            <w:r w:rsidR="00D32CB8">
              <w:rPr>
                <w:rFonts w:ascii="Arial" w:eastAsia="Arial" w:hAnsi="Arial" w:cs="Arial"/>
                <w:bCs/>
              </w:rPr>
              <w:t xml:space="preserve">  </w:t>
            </w:r>
          </w:p>
        </w:tc>
        <w:tc>
          <w:tcPr>
            <w:tcW w:w="4928" w:type="dxa"/>
          </w:tcPr>
          <w:p w14:paraId="297E4B44" w14:textId="3DAE0FB4" w:rsidR="003A39D5" w:rsidRPr="0053113C" w:rsidRDefault="0053113C" w:rsidP="003A39D5">
            <w:pPr>
              <w:rPr>
                <w:rFonts w:ascii="Arial" w:eastAsia="Arial" w:hAnsi="Arial" w:cs="Arial"/>
                <w:b/>
                <w:bCs/>
              </w:rPr>
            </w:pPr>
            <w:r w:rsidRPr="0053113C">
              <w:rPr>
                <w:rFonts w:ascii="Arial" w:eastAsia="Arial" w:hAnsi="Arial" w:cs="Arial"/>
                <w:b/>
                <w:bCs/>
              </w:rPr>
              <w:t>PACTS #:</w:t>
            </w:r>
            <w:r w:rsidRPr="00D32CB8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4926" w:type="dxa"/>
          </w:tcPr>
          <w:p w14:paraId="6D1A2D11" w14:textId="02142C72" w:rsidR="003A39D5" w:rsidRPr="0053113C" w:rsidRDefault="003A39D5" w:rsidP="003A39D5">
            <w:pPr>
              <w:rPr>
                <w:rFonts w:ascii="Arial" w:eastAsia="Arial" w:hAnsi="Arial" w:cs="Arial"/>
              </w:rPr>
            </w:pPr>
          </w:p>
        </w:tc>
      </w:tr>
      <w:tr w:rsidR="003A39D5" w14:paraId="02FB6EA6" w14:textId="77777777" w:rsidTr="00DC610F">
        <w:tc>
          <w:tcPr>
            <w:tcW w:w="4941" w:type="dxa"/>
          </w:tcPr>
          <w:p w14:paraId="4CF3BBB5" w14:textId="6BD5E72F" w:rsidR="003A39D5" w:rsidRPr="0053113C" w:rsidRDefault="003A39D5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Supervising Officer:</w:t>
            </w:r>
            <w:r w:rsidR="00D32CB8">
              <w:rPr>
                <w:rFonts w:ascii="Arial" w:eastAsia="Arial" w:hAnsi="Arial" w:cs="Arial"/>
                <w:bCs/>
              </w:rPr>
              <w:t xml:space="preserve">  </w:t>
            </w:r>
          </w:p>
        </w:tc>
        <w:tc>
          <w:tcPr>
            <w:tcW w:w="4928" w:type="dxa"/>
          </w:tcPr>
          <w:p w14:paraId="3D74F601" w14:textId="1CEF91ED" w:rsidR="003A39D5" w:rsidRPr="00D32CB8" w:rsidRDefault="0053113C" w:rsidP="003A39D5">
            <w:pPr>
              <w:rPr>
                <w:rFonts w:ascii="Arial" w:eastAsia="Arial" w:hAnsi="Arial" w:cs="Arial"/>
                <w:bCs/>
              </w:rPr>
            </w:pPr>
            <w:r w:rsidRPr="0053113C">
              <w:rPr>
                <w:rFonts w:ascii="Arial" w:eastAsia="Arial" w:hAnsi="Arial" w:cs="Arial"/>
                <w:b/>
              </w:rPr>
              <w:t>Required monthly co-payment:</w:t>
            </w:r>
            <w:r w:rsidR="00D32CB8">
              <w:rPr>
                <w:rFonts w:ascii="Arial" w:eastAsia="Arial" w:hAnsi="Arial" w:cs="Arial"/>
                <w:bCs/>
              </w:rPr>
              <w:t xml:space="preserve">  </w:t>
            </w:r>
          </w:p>
        </w:tc>
        <w:tc>
          <w:tcPr>
            <w:tcW w:w="4926" w:type="dxa"/>
          </w:tcPr>
          <w:p w14:paraId="4B0E69BE" w14:textId="4666A003" w:rsidR="003A39D5" w:rsidRPr="0053113C" w:rsidRDefault="0053113C" w:rsidP="003A39D5">
            <w:pPr>
              <w:rPr>
                <w:rFonts w:ascii="Arial" w:eastAsia="Arial" w:hAnsi="Arial" w:cs="Arial"/>
              </w:rPr>
            </w:pPr>
            <w:r w:rsidRPr="0053113C">
              <w:rPr>
                <w:rFonts w:ascii="Arial" w:eastAsia="Arial" w:hAnsi="Arial" w:cs="Arial"/>
                <w:b/>
              </w:rPr>
              <w:t>Date monthly staffing with officer completed:</w:t>
            </w:r>
            <w:r w:rsidRPr="00D32CB8">
              <w:rPr>
                <w:rFonts w:ascii="Arial" w:eastAsia="Arial" w:hAnsi="Arial" w:cs="Arial"/>
                <w:bCs/>
              </w:rPr>
              <w:t xml:space="preserve"> </w:t>
            </w:r>
            <w:r w:rsidR="00D32CB8">
              <w:rPr>
                <w:rFonts w:ascii="Arial" w:eastAsia="Arial" w:hAnsi="Arial" w:cs="Arial"/>
                <w:bCs/>
              </w:rPr>
              <w:t xml:space="preserve"> </w:t>
            </w:r>
            <w:sdt>
              <w:sdtPr>
                <w:rPr>
                  <w:rFonts w:ascii="Arial" w:eastAsia="Arial" w:hAnsi="Arial" w:cs="Arial"/>
                  <w:bCs/>
                </w:rPr>
                <w:id w:val="-1563327104"/>
                <w:placeholder>
                  <w:docPart w:val="E725752170624F21B0608003E7747A29"/>
                </w:placeholder>
                <w:showingPlcHdr/>
                <w:date>
                  <w:dateFormat w:val="MM/dd/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b/>
                  <w:bCs w:val="0"/>
                </w:rPr>
              </w:sdtEndPr>
              <w:sdtContent>
                <w:r w:rsidRPr="00D32CB8">
                  <w:rPr>
                    <w:rStyle w:val="PlaceholderText"/>
                    <w:bCs/>
                  </w:rPr>
                  <w:t>Click or tap to enter a date.</w:t>
                </w:r>
              </w:sdtContent>
            </w:sdt>
          </w:p>
        </w:tc>
      </w:tr>
    </w:tbl>
    <w:p w14:paraId="6AFA2D4F" w14:textId="58155906" w:rsidR="00A54617" w:rsidRDefault="00483843" w:rsidP="003A39D5">
      <w:pPr>
        <w:spacing w:after="0"/>
        <w:ind w:left="180"/>
      </w:pPr>
      <w:r>
        <w:rPr>
          <w:rFonts w:ascii="Arial" w:eastAsia="Arial" w:hAnsi="Arial" w:cs="Arial"/>
          <w:sz w:val="24"/>
        </w:rPr>
        <w:t xml:space="preserve"> </w:t>
      </w:r>
    </w:p>
    <w:p w14:paraId="03F609DE" w14:textId="77777777" w:rsidR="00A54617" w:rsidRDefault="00483843" w:rsidP="003A39D5">
      <w:pPr>
        <w:spacing w:after="3" w:line="260" w:lineRule="auto"/>
        <w:ind w:left="180" w:hanging="10"/>
      </w:pPr>
      <w:r>
        <w:rPr>
          <w:rFonts w:ascii="Arial" w:eastAsia="Arial" w:hAnsi="Arial" w:cs="Arial"/>
          <w:b/>
          <w:sz w:val="24"/>
        </w:rPr>
        <w:t xml:space="preserve">TREATMENT PROGRESS: </w:t>
      </w:r>
      <w:r>
        <w:rPr>
          <w:rFonts w:ascii="Arial" w:eastAsia="Arial" w:hAnsi="Arial" w:cs="Arial"/>
        </w:rPr>
        <w:t xml:space="preserve">Once services are completed for the month, complete the following items to document the person’s treatment progress.   </w:t>
      </w:r>
    </w:p>
    <w:p w14:paraId="2C266A89" w14:textId="77777777" w:rsidR="00DC610F" w:rsidRDefault="00DC610F" w:rsidP="003A39D5">
      <w:pPr>
        <w:spacing w:after="21"/>
        <w:ind w:left="180"/>
        <w:rPr>
          <w:rFonts w:ascii="Arial" w:eastAsia="Arial" w:hAnsi="Arial" w:cs="Arial"/>
        </w:rPr>
      </w:pPr>
    </w:p>
    <w:tbl>
      <w:tblPr>
        <w:tblStyle w:val="TableGrid0"/>
        <w:tblW w:w="14845" w:type="dxa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5"/>
        <w:gridCol w:w="1440"/>
        <w:gridCol w:w="1260"/>
        <w:gridCol w:w="360"/>
        <w:gridCol w:w="540"/>
        <w:gridCol w:w="6750"/>
      </w:tblGrid>
      <w:tr w:rsidR="00592FA3" w:rsidRPr="001202C9" w14:paraId="110F9516" w14:textId="2DD66BB4" w:rsidTr="00391C55">
        <w:tc>
          <w:tcPr>
            <w:tcW w:w="4495" w:type="dxa"/>
          </w:tcPr>
          <w:p w14:paraId="4491B29D" w14:textId="0AD727CD" w:rsidR="00592FA3" w:rsidRPr="001202C9" w:rsidRDefault="00592FA3" w:rsidP="00DC610F">
            <w:pPr>
              <w:spacing w:after="21"/>
              <w:rPr>
                <w:rFonts w:ascii="Arial" w:hAnsi="Arial" w:cs="Arial"/>
              </w:rPr>
            </w:pPr>
            <w:r w:rsidRPr="001202C9">
              <w:rPr>
                <w:rFonts w:ascii="Arial" w:eastAsia="Arial" w:hAnsi="Arial" w:cs="Arial"/>
              </w:rPr>
              <w:t xml:space="preserve">Treatment goals:  </w:t>
            </w:r>
            <w:sdt>
              <w:sdtPr>
                <w:rPr>
                  <w:rFonts w:ascii="Arial" w:eastAsia="Arial" w:hAnsi="Arial" w:cs="Arial"/>
                </w:rPr>
                <w:id w:val="-19501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2C9">
              <w:rPr>
                <w:rFonts w:ascii="Arial" w:eastAsia="MS Gothic" w:hAnsi="Arial" w:cs="Arial"/>
              </w:rPr>
              <w:t xml:space="preserve"> </w:t>
            </w:r>
            <w:r w:rsidRPr="001202C9">
              <w:rPr>
                <w:rFonts w:ascii="Arial" w:eastAsia="Arial" w:hAnsi="Arial" w:cs="Arial"/>
              </w:rPr>
              <w:t>Met</w:t>
            </w:r>
            <w:r w:rsidRPr="001202C9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1858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2C9">
              <w:rPr>
                <w:rFonts w:ascii="Arial" w:eastAsia="MS Gothic" w:hAnsi="Arial" w:cs="Arial"/>
              </w:rPr>
              <w:t xml:space="preserve"> </w:t>
            </w:r>
            <w:r w:rsidRPr="001202C9">
              <w:rPr>
                <w:rFonts w:ascii="Arial" w:eastAsia="Arial" w:hAnsi="Arial" w:cs="Arial"/>
              </w:rPr>
              <w:t>Not Met</w:t>
            </w:r>
          </w:p>
        </w:tc>
        <w:tc>
          <w:tcPr>
            <w:tcW w:w="10350" w:type="dxa"/>
            <w:gridSpan w:val="5"/>
          </w:tcPr>
          <w:p w14:paraId="34000D44" w14:textId="3DACB993" w:rsidR="00592FA3" w:rsidRPr="001202C9" w:rsidRDefault="00592FA3" w:rsidP="003A39D5">
            <w:pPr>
              <w:spacing w:after="21"/>
              <w:rPr>
                <w:rFonts w:ascii="Arial" w:eastAsia="Arial" w:hAnsi="Arial" w:cs="Arial"/>
              </w:rPr>
            </w:pPr>
            <w:r w:rsidRPr="001202C9">
              <w:rPr>
                <w:rFonts w:ascii="Arial" w:eastAsia="Arial" w:hAnsi="Arial" w:cs="Arial"/>
              </w:rPr>
              <w:t>Comments:</w:t>
            </w:r>
            <w:r>
              <w:rPr>
                <w:rFonts w:ascii="Arial" w:eastAsia="Arial" w:hAnsi="Arial" w:cs="Arial"/>
              </w:rPr>
              <w:t xml:space="preserve">  </w:t>
            </w:r>
          </w:p>
        </w:tc>
      </w:tr>
      <w:tr w:rsidR="00592FA3" w:rsidRPr="001202C9" w14:paraId="2D4B04F8" w14:textId="7EC8A62B" w:rsidTr="00391C55">
        <w:tc>
          <w:tcPr>
            <w:tcW w:w="5935" w:type="dxa"/>
            <w:gridSpan w:val="2"/>
          </w:tcPr>
          <w:p w14:paraId="37B2FDD1" w14:textId="6B744036" w:rsidR="00592FA3" w:rsidRPr="001202C9" w:rsidRDefault="00592FA3" w:rsidP="001202C9">
            <w:pPr>
              <w:spacing w:after="21"/>
              <w:rPr>
                <w:rFonts w:ascii="Arial" w:hAnsi="Arial" w:cs="Arial"/>
              </w:rPr>
            </w:pPr>
            <w:r w:rsidRPr="001202C9">
              <w:rPr>
                <w:rFonts w:ascii="Arial" w:eastAsia="Arial" w:hAnsi="Arial" w:cs="Arial"/>
              </w:rPr>
              <w:t xml:space="preserve">Steps taken to meet goals:  </w:t>
            </w:r>
            <w:sdt>
              <w:sdtPr>
                <w:rPr>
                  <w:rFonts w:ascii="Arial" w:eastAsia="Arial" w:hAnsi="Arial" w:cs="Arial"/>
                </w:rPr>
                <w:id w:val="110622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2C9">
              <w:rPr>
                <w:rFonts w:ascii="Arial" w:eastAsia="MS Gothic" w:hAnsi="Arial" w:cs="Arial"/>
              </w:rPr>
              <w:t xml:space="preserve"> </w:t>
            </w:r>
            <w:r w:rsidRPr="001202C9">
              <w:rPr>
                <w:rFonts w:ascii="Arial" w:eastAsia="Arial" w:hAnsi="Arial" w:cs="Arial"/>
              </w:rPr>
              <w:t>Positive</w:t>
            </w:r>
            <w:r w:rsidRPr="001202C9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166523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1202C9">
              <w:rPr>
                <w:rFonts w:ascii="Arial" w:eastAsia="MS Gothic" w:hAnsi="Arial" w:cs="Arial"/>
              </w:rPr>
              <w:t xml:space="preserve"> </w:t>
            </w:r>
            <w:r w:rsidRPr="001202C9">
              <w:rPr>
                <w:rFonts w:ascii="Arial" w:eastAsia="Arial" w:hAnsi="Arial" w:cs="Arial"/>
              </w:rPr>
              <w:t>Negative</w:t>
            </w:r>
          </w:p>
        </w:tc>
        <w:tc>
          <w:tcPr>
            <w:tcW w:w="8910" w:type="dxa"/>
            <w:gridSpan w:val="4"/>
          </w:tcPr>
          <w:p w14:paraId="47FEE286" w14:textId="51639C8D" w:rsidR="00592FA3" w:rsidRPr="001202C9" w:rsidRDefault="00592FA3" w:rsidP="003A39D5">
            <w:pPr>
              <w:spacing w:after="21"/>
              <w:rPr>
                <w:rFonts w:ascii="Arial" w:hAnsi="Arial" w:cs="Arial"/>
              </w:rPr>
            </w:pPr>
            <w:r w:rsidRPr="001202C9">
              <w:rPr>
                <w:rFonts w:ascii="Arial" w:hAnsi="Arial" w:cs="Arial"/>
              </w:rPr>
              <w:t>Comments: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592FA3" w:rsidRPr="001202C9" w14:paraId="1440A276" w14:textId="5C76CF42" w:rsidTr="00391C55">
        <w:tc>
          <w:tcPr>
            <w:tcW w:w="7555" w:type="dxa"/>
            <w:gridSpan w:val="4"/>
          </w:tcPr>
          <w:p w14:paraId="77479919" w14:textId="0171D6CE" w:rsidR="00592FA3" w:rsidRPr="001202C9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Need for continued treatment:  </w:t>
            </w:r>
            <w:sdt>
              <w:sdtPr>
                <w:rPr>
                  <w:rFonts w:ascii="Arial" w:eastAsia="Arial" w:hAnsi="Arial" w:cs="Arial"/>
                </w:rPr>
                <w:id w:val="2160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Recommend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16192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>Not Recommended</w:t>
            </w:r>
          </w:p>
        </w:tc>
        <w:tc>
          <w:tcPr>
            <w:tcW w:w="7290" w:type="dxa"/>
            <w:gridSpan w:val="2"/>
          </w:tcPr>
          <w:p w14:paraId="1CCBE295" w14:textId="7579AF00" w:rsidR="00592FA3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 </w:t>
            </w:r>
          </w:p>
        </w:tc>
      </w:tr>
      <w:tr w:rsidR="00592FA3" w:rsidRPr="001202C9" w14:paraId="52A4F45A" w14:textId="17D122F9" w:rsidTr="00391C55">
        <w:tc>
          <w:tcPr>
            <w:tcW w:w="8095" w:type="dxa"/>
            <w:gridSpan w:val="5"/>
          </w:tcPr>
          <w:p w14:paraId="3990670F" w14:textId="02C020D1" w:rsidR="00592FA3" w:rsidRPr="001202C9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Client behavior and commitment to treatment:  </w:t>
            </w:r>
            <w:sdt>
              <w:sdtPr>
                <w:rPr>
                  <w:rFonts w:ascii="Arial" w:eastAsia="Arial" w:hAnsi="Arial" w:cs="Arial"/>
                </w:rPr>
                <w:id w:val="15184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Positive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126052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>Negative</w:t>
            </w:r>
          </w:p>
        </w:tc>
        <w:tc>
          <w:tcPr>
            <w:tcW w:w="6750" w:type="dxa"/>
          </w:tcPr>
          <w:p w14:paraId="7437A21A" w14:textId="583B94C6" w:rsidR="00592FA3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 </w:t>
            </w:r>
          </w:p>
        </w:tc>
      </w:tr>
      <w:tr w:rsidR="00592FA3" w:rsidRPr="001202C9" w14:paraId="0F43A5CB" w14:textId="638B03EC" w:rsidTr="00391C55">
        <w:tc>
          <w:tcPr>
            <w:tcW w:w="7195" w:type="dxa"/>
            <w:gridSpan w:val="3"/>
          </w:tcPr>
          <w:p w14:paraId="7A5A1CFF" w14:textId="5F6DE0EA" w:rsidR="00592FA3" w:rsidRPr="001202C9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Comments:  Overall progress:  </w:t>
            </w:r>
            <w:sdt>
              <w:sdtPr>
                <w:rPr>
                  <w:rFonts w:ascii="Arial" w:eastAsia="Arial" w:hAnsi="Arial" w:cs="Arial"/>
                </w:rPr>
                <w:id w:val="71809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Acceptable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1376117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17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D1171B"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Arial" w:eastAsia="Arial" w:hAnsi="Arial" w:cs="Arial"/>
              </w:rPr>
              <w:t>Unacceptable</w:t>
            </w:r>
          </w:p>
        </w:tc>
        <w:tc>
          <w:tcPr>
            <w:tcW w:w="7650" w:type="dxa"/>
            <w:gridSpan w:val="3"/>
          </w:tcPr>
          <w:p w14:paraId="7F8F2CEF" w14:textId="00C760DA" w:rsidR="00592FA3" w:rsidRPr="001202C9" w:rsidRDefault="00592FA3" w:rsidP="003A39D5">
            <w:pPr>
              <w:spacing w:after="2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Comments:  </w:t>
            </w:r>
          </w:p>
        </w:tc>
      </w:tr>
    </w:tbl>
    <w:p w14:paraId="10E53812" w14:textId="58D1E508" w:rsidR="00A54617" w:rsidRPr="001202C9" w:rsidRDefault="00A54617" w:rsidP="003A39D5">
      <w:pPr>
        <w:spacing w:after="21"/>
        <w:ind w:left="180"/>
        <w:rPr>
          <w:rFonts w:ascii="Arial" w:hAnsi="Arial" w:cs="Arial"/>
        </w:rPr>
      </w:pPr>
    </w:p>
    <w:p w14:paraId="7C6E019F" w14:textId="77777777" w:rsidR="00A54617" w:rsidRDefault="00483843" w:rsidP="003A39D5">
      <w:pPr>
        <w:spacing w:after="3" w:line="260" w:lineRule="auto"/>
        <w:ind w:left="180" w:hanging="10"/>
      </w:pPr>
      <w:r>
        <w:rPr>
          <w:rFonts w:ascii="Arial" w:eastAsia="Arial" w:hAnsi="Arial" w:cs="Arial"/>
        </w:rPr>
        <w:t xml:space="preserve">Describe any obstacles or setbacks the client encountered this month:  </w:t>
      </w:r>
    </w:p>
    <w:p w14:paraId="23412D72" w14:textId="2BCB85DD" w:rsidR="00A54617" w:rsidRDefault="00A54617" w:rsidP="003A39D5">
      <w:pPr>
        <w:spacing w:after="0"/>
        <w:ind w:left="180"/>
      </w:pPr>
    </w:p>
    <w:p w14:paraId="16792B7C" w14:textId="23E6C9C5" w:rsidR="00A54617" w:rsidRDefault="00483843" w:rsidP="003A39D5">
      <w:pPr>
        <w:spacing w:after="3" w:line="260" w:lineRule="auto"/>
        <w:ind w:left="180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Indicate one unique way the PO/PSO can assist/support the client in treatment over the next month:  </w:t>
      </w:r>
    </w:p>
    <w:p w14:paraId="67D74D7A" w14:textId="77777777" w:rsidR="009B4475" w:rsidRDefault="009B4475" w:rsidP="003A39D5">
      <w:pPr>
        <w:spacing w:after="3" w:line="260" w:lineRule="auto"/>
        <w:ind w:left="180" w:hanging="10"/>
      </w:pPr>
    </w:p>
    <w:tbl>
      <w:tblPr>
        <w:tblStyle w:val="TableGrid"/>
        <w:tblW w:w="15113" w:type="dxa"/>
        <w:tblInd w:w="2" w:type="dxa"/>
        <w:tblLayout w:type="fixed"/>
        <w:tblCellMar>
          <w:top w:w="5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055"/>
        <w:gridCol w:w="3136"/>
        <w:gridCol w:w="1097"/>
        <w:gridCol w:w="1063"/>
        <w:gridCol w:w="931"/>
        <w:gridCol w:w="1126"/>
        <w:gridCol w:w="1303"/>
        <w:gridCol w:w="5402"/>
      </w:tblGrid>
      <w:tr w:rsidR="007973F1" w14:paraId="4D29A4BF" w14:textId="77777777" w:rsidTr="006D386A">
        <w:trPr>
          <w:trHeight w:val="660"/>
          <w:tblHeader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6EE5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Date </w:t>
            </w: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F02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Defendant/Person under Supervision signature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6513" w14:textId="77777777" w:rsidR="00A54617" w:rsidRPr="0053113C" w:rsidRDefault="00483843">
            <w:pPr>
              <w:jc w:val="both"/>
            </w:pPr>
            <w:r w:rsidRPr="0053113C">
              <w:rPr>
                <w:rFonts w:ascii="Arial" w:eastAsia="Arial" w:hAnsi="Arial" w:cs="Arial"/>
                <w:b/>
              </w:rPr>
              <w:t xml:space="preserve">Project </w:t>
            </w:r>
          </w:p>
          <w:p w14:paraId="407D391C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Code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AB49" w14:textId="77777777" w:rsidR="00A54617" w:rsidRPr="0053113C" w:rsidRDefault="00483843">
            <w:pPr>
              <w:jc w:val="both"/>
            </w:pPr>
            <w:r w:rsidRPr="0053113C">
              <w:rPr>
                <w:rFonts w:ascii="Arial" w:eastAsia="Arial" w:hAnsi="Arial" w:cs="Arial"/>
                <w:b/>
              </w:rPr>
              <w:t xml:space="preserve">Time In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C745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Time Out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5AF0" w14:textId="77777777" w:rsidR="00A54617" w:rsidRPr="0053113C" w:rsidRDefault="00483843">
            <w:pPr>
              <w:jc w:val="both"/>
            </w:pPr>
            <w:r w:rsidRPr="0053113C">
              <w:rPr>
                <w:rFonts w:ascii="Arial" w:eastAsia="Arial" w:hAnsi="Arial" w:cs="Arial"/>
                <w:b/>
              </w:rPr>
              <w:t xml:space="preserve">Vendor </w:t>
            </w:r>
          </w:p>
          <w:p w14:paraId="25157DDC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Initials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1E23" w14:textId="77777777" w:rsidR="00A54617" w:rsidRPr="0053113C" w:rsidRDefault="00483843">
            <w:r w:rsidRPr="0053113C">
              <w:rPr>
                <w:rFonts w:ascii="Arial" w:eastAsia="Arial" w:hAnsi="Arial" w:cs="Arial"/>
                <w:b/>
              </w:rPr>
              <w:t xml:space="preserve">Co-pay Received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0DEB" w14:textId="77777777" w:rsidR="00A54617" w:rsidRPr="0053113C" w:rsidRDefault="00483843" w:rsidP="005C730C">
            <w:r w:rsidRPr="0053113C">
              <w:rPr>
                <w:rFonts w:ascii="Arial" w:eastAsia="Arial" w:hAnsi="Arial" w:cs="Arial"/>
                <w:b/>
              </w:rPr>
              <w:t xml:space="preserve">Comments  </w:t>
            </w:r>
          </w:p>
        </w:tc>
      </w:tr>
      <w:tr w:rsidR="007973F1" w14:paraId="6AE4BEC3" w14:textId="77777777" w:rsidTr="00BA32BB">
        <w:trPr>
          <w:trHeight w:val="6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B70E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6070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860C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60A2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24BB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F9C5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BA40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3897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</w:tr>
      <w:tr w:rsidR="007973F1" w14:paraId="30E2D9CD" w14:textId="77777777" w:rsidTr="00BA32BB">
        <w:trPr>
          <w:trHeight w:val="6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2EE0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03FE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FF18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EAB2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A98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73B1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2B7D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31A41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</w:tr>
      <w:tr w:rsidR="007973F1" w14:paraId="6DEF92C7" w14:textId="77777777" w:rsidTr="00BA32BB">
        <w:trPr>
          <w:trHeight w:val="6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D3F5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2783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8755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B14E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C69D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C679A" w14:textId="77777777" w:rsidR="005C730C" w:rsidRPr="00EA4AAB" w:rsidRDefault="005C730C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F4E72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3A89" w14:textId="77777777" w:rsidR="005C730C" w:rsidRPr="00EA4AAB" w:rsidRDefault="005C730C">
            <w:pPr>
              <w:rPr>
                <w:rFonts w:ascii="Arial" w:eastAsia="Arial" w:hAnsi="Arial" w:cs="Arial"/>
                <w:bCs/>
              </w:rPr>
            </w:pPr>
          </w:p>
        </w:tc>
      </w:tr>
      <w:tr w:rsidR="00C15F57" w14:paraId="2A6847FD" w14:textId="77777777" w:rsidTr="00BA32BB">
        <w:trPr>
          <w:trHeight w:val="662"/>
        </w:trPr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62EE" w14:textId="77777777" w:rsidR="00C15F57" w:rsidRPr="00EA4AAB" w:rsidRDefault="00C15F57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05BA" w14:textId="77777777" w:rsidR="00C15F57" w:rsidRPr="00EA4AAB" w:rsidRDefault="00C15F57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6C11" w14:textId="77777777" w:rsidR="00C15F57" w:rsidRPr="00EA4AAB" w:rsidRDefault="00C15F57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432" w14:textId="77777777" w:rsidR="00C15F57" w:rsidRPr="00EA4AAB" w:rsidRDefault="00C15F57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3898" w14:textId="77777777" w:rsidR="00C15F57" w:rsidRPr="00EA4AAB" w:rsidRDefault="00C15F57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1588" w14:textId="77777777" w:rsidR="00C15F57" w:rsidRPr="00EA4AAB" w:rsidRDefault="00C15F57">
            <w:pPr>
              <w:jc w:val="both"/>
              <w:rPr>
                <w:rFonts w:ascii="Arial" w:eastAsia="Arial" w:hAnsi="Arial" w:cs="Arial"/>
                <w:bCs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D50D" w14:textId="77777777" w:rsidR="00C15F57" w:rsidRPr="00EA4AAB" w:rsidRDefault="00C15F57">
            <w:pPr>
              <w:rPr>
                <w:rFonts w:ascii="Arial" w:eastAsia="Arial" w:hAnsi="Arial" w:cs="Arial"/>
                <w:bCs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AFA" w14:textId="67BAAA35" w:rsidR="001158B3" w:rsidRPr="00EA4AAB" w:rsidRDefault="001158B3">
            <w:pPr>
              <w:rPr>
                <w:rFonts w:ascii="Arial" w:eastAsia="Arial" w:hAnsi="Arial" w:cs="Arial"/>
                <w:bCs/>
              </w:rPr>
            </w:pPr>
          </w:p>
        </w:tc>
      </w:tr>
    </w:tbl>
    <w:p w14:paraId="2CD96356" w14:textId="77777777" w:rsidR="009B4475" w:rsidRPr="009B4475" w:rsidRDefault="009B4475" w:rsidP="006D386A"/>
    <w:sectPr w:rsidR="009B4475" w:rsidRPr="009B4475" w:rsidSect="001158B3">
      <w:headerReference w:type="default" r:id="rId6"/>
      <w:pgSz w:w="15840" w:h="12240" w:orient="landscape"/>
      <w:pgMar w:top="763" w:right="835" w:bottom="662" w:left="3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A0D" w14:textId="77777777" w:rsidR="001158B3" w:rsidRDefault="001158B3" w:rsidP="001158B3">
      <w:pPr>
        <w:spacing w:after="0" w:line="240" w:lineRule="auto"/>
      </w:pPr>
      <w:r>
        <w:separator/>
      </w:r>
    </w:p>
  </w:endnote>
  <w:endnote w:type="continuationSeparator" w:id="0">
    <w:p w14:paraId="7143DD4B" w14:textId="77777777" w:rsidR="001158B3" w:rsidRDefault="001158B3" w:rsidP="00115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3C78" w14:textId="77777777" w:rsidR="001158B3" w:rsidRDefault="001158B3" w:rsidP="001158B3">
      <w:pPr>
        <w:spacing w:after="0" w:line="240" w:lineRule="auto"/>
      </w:pPr>
      <w:r>
        <w:separator/>
      </w:r>
    </w:p>
  </w:footnote>
  <w:footnote w:type="continuationSeparator" w:id="0">
    <w:p w14:paraId="3743FBFC" w14:textId="77777777" w:rsidR="001158B3" w:rsidRDefault="001158B3" w:rsidP="00115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D37" w14:textId="6A47A5FF" w:rsidR="00383E03" w:rsidRPr="006016D1" w:rsidRDefault="00383E03" w:rsidP="00383E03">
    <w:pPr>
      <w:pStyle w:val="Header"/>
      <w:jc w:val="center"/>
      <w:rPr>
        <w:rFonts w:ascii="Arial" w:eastAsiaTheme="majorEastAsia" w:hAnsi="Arial" w:cs="Arial"/>
        <w:color w:val="000000" w:themeColor="text1"/>
      </w:rPr>
    </w:pPr>
    <w:r w:rsidRPr="006016D1">
      <w:rPr>
        <w:rFonts w:ascii="Arial" w:eastAsiaTheme="majorEastAsia" w:hAnsi="Arial" w:cs="Arial"/>
        <w:color w:val="000000" w:themeColor="text1"/>
      </w:rPr>
      <w:t>Additional Page</w:t>
    </w:r>
  </w:p>
  <w:p w14:paraId="50F1C7E0" w14:textId="59B821FE" w:rsidR="001158B3" w:rsidRPr="006016D1" w:rsidRDefault="001158B3">
    <w:pPr>
      <w:pStyle w:val="Header"/>
      <w:rPr>
        <w:rFonts w:ascii="Arial" w:hAnsi="Arial" w:cs="Arial"/>
        <w:color w:val="000000" w:themeColor="text1"/>
      </w:rPr>
    </w:pPr>
    <w:r w:rsidRPr="006016D1">
      <w:rPr>
        <w:rFonts w:ascii="Arial" w:eastAsiaTheme="majorEastAsia" w:hAnsi="Arial" w:cs="Arial"/>
        <w:color w:val="000000" w:themeColor="text1"/>
      </w:rPr>
      <w:t>Defendant Person/Under Supervision:</w:t>
    </w:r>
    <w:r w:rsidR="00BA32BB" w:rsidRPr="006016D1">
      <w:rPr>
        <w:rFonts w:ascii="Arial" w:eastAsiaTheme="majorEastAsia" w:hAnsi="Arial" w:cs="Arial"/>
        <w:color w:val="000000" w:themeColor="text1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17"/>
    <w:rsid w:val="000234CD"/>
    <w:rsid w:val="00026993"/>
    <w:rsid w:val="000D1E2E"/>
    <w:rsid w:val="000F00F3"/>
    <w:rsid w:val="001158B3"/>
    <w:rsid w:val="001202C9"/>
    <w:rsid w:val="00124009"/>
    <w:rsid w:val="00155E3D"/>
    <w:rsid w:val="001A77AB"/>
    <w:rsid w:val="002C2FFB"/>
    <w:rsid w:val="00383E03"/>
    <w:rsid w:val="00391C55"/>
    <w:rsid w:val="003A39D5"/>
    <w:rsid w:val="00446493"/>
    <w:rsid w:val="00483843"/>
    <w:rsid w:val="00492FFD"/>
    <w:rsid w:val="00503FA6"/>
    <w:rsid w:val="0053113C"/>
    <w:rsid w:val="00570F5E"/>
    <w:rsid w:val="00592FA3"/>
    <w:rsid w:val="005A7330"/>
    <w:rsid w:val="005C730C"/>
    <w:rsid w:val="006016D1"/>
    <w:rsid w:val="006D386A"/>
    <w:rsid w:val="0071229A"/>
    <w:rsid w:val="00735786"/>
    <w:rsid w:val="00747A78"/>
    <w:rsid w:val="00795F4A"/>
    <w:rsid w:val="007973F1"/>
    <w:rsid w:val="007E6C73"/>
    <w:rsid w:val="008563B1"/>
    <w:rsid w:val="008E0AB6"/>
    <w:rsid w:val="008E712E"/>
    <w:rsid w:val="00970EBD"/>
    <w:rsid w:val="009A1E81"/>
    <w:rsid w:val="009B0D4F"/>
    <w:rsid w:val="009B4475"/>
    <w:rsid w:val="009E5638"/>
    <w:rsid w:val="009F4FAA"/>
    <w:rsid w:val="00A03CEF"/>
    <w:rsid w:val="00A54617"/>
    <w:rsid w:val="00AE6ADF"/>
    <w:rsid w:val="00BA32BB"/>
    <w:rsid w:val="00BD3E0F"/>
    <w:rsid w:val="00BF18A9"/>
    <w:rsid w:val="00C15F57"/>
    <w:rsid w:val="00D1171B"/>
    <w:rsid w:val="00D32CB8"/>
    <w:rsid w:val="00DC610F"/>
    <w:rsid w:val="00DD2D4B"/>
    <w:rsid w:val="00E30365"/>
    <w:rsid w:val="00E645BC"/>
    <w:rsid w:val="00EA4AAB"/>
    <w:rsid w:val="00EB3197"/>
    <w:rsid w:val="00F136F5"/>
    <w:rsid w:val="00F7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3163DF"/>
  <w15:docId w15:val="{7780BD91-3BFF-4263-9D0F-D39EE49D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19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3A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45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8B3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5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8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9EDB5-A894-41DB-85A1-A7906B747E03}"/>
      </w:docPartPr>
      <w:docPartBody>
        <w:p w:rsidR="00B17804" w:rsidRDefault="000D2B1A">
          <w:r w:rsidRPr="00F21447">
            <w:rPr>
              <w:rStyle w:val="PlaceholderText"/>
            </w:rPr>
            <w:t>Click or tap to enter a date.</w:t>
          </w:r>
        </w:p>
      </w:docPartBody>
    </w:docPart>
    <w:docPart>
      <w:docPartPr>
        <w:name w:val="E725752170624F21B0608003E7747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DA521-BCAE-46EC-A155-122ECD38DAB0}"/>
      </w:docPartPr>
      <w:docPartBody>
        <w:p w:rsidR="00F01344" w:rsidRDefault="00B17804" w:rsidP="00B17804">
          <w:pPr>
            <w:pStyle w:val="E725752170624F21B0608003E7747A29"/>
          </w:pPr>
          <w:r w:rsidRPr="00F2144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B1A"/>
    <w:rsid w:val="000D2B1A"/>
    <w:rsid w:val="00B17804"/>
    <w:rsid w:val="00F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B1A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804"/>
    <w:rPr>
      <w:color w:val="808080"/>
    </w:rPr>
  </w:style>
  <w:style w:type="paragraph" w:customStyle="1" w:styleId="E725752170624F21B0608003E7747A29">
    <w:name w:val="E725752170624F21B0608003E7747A29"/>
    <w:rsid w:val="00B178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J.2 Monthly Treatment Log (002) (002).dotx</Template>
  <TotalTime>1</TotalTime>
  <Pages>2</Pages>
  <Words>220</Words>
  <Characters>1256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Vernier-Gelven</dc:creator>
  <cp:keywords/>
  <cp:lastModifiedBy>Joe Austad</cp:lastModifiedBy>
  <cp:revision>2</cp:revision>
  <dcterms:created xsi:type="dcterms:W3CDTF">2022-10-26T19:17:00Z</dcterms:created>
  <dcterms:modified xsi:type="dcterms:W3CDTF">2022-10-26T19:17:00Z</dcterms:modified>
</cp:coreProperties>
</file>